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500" w:line="335.99999999999994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2747963" cy="15474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7963" cy="15474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500" w:line="335.99999999999994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40"/>
          <w:szCs w:val="40"/>
          <w:highlight w:val="white"/>
          <w:rtl w:val="0"/>
        </w:rPr>
        <w:t xml:space="preserve">From Taiwan to India to Žižkov: Prague Fringe Festival 2024 Offers a Cultural Kaleidoscope in Malá Strana!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500" w:line="335.99999999999994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Tickets are on sale now for the Czech Republic’s very own slice of Edinburgh on the Vltava.</w:t>
      </w:r>
    </w:p>
    <w:p w:rsidR="00000000" w:rsidDel="00000000" w:rsidP="00000000" w:rsidRDefault="00000000" w:rsidRPr="00000000" w14:paraId="00000004">
      <w:pPr>
        <w:shd w:fill="ffffff" w:val="clear"/>
        <w:spacing w:after="500" w:line="335.99999999999994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From Monday 27th May – Friday 1st June audiences can enjoy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over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140 performances of 36 productions from 15 different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countries around the world! The traditional (and not so traditional) theatres and performance spaces of Prague’s Malá Strana district will once again be filled with international, award-winning, ground-breaking theatre, comedy, children’s shows, story-telling and more.</w:t>
        <w:br w:type="textWrapping"/>
        <w:br w:type="textWrapping"/>
        <w:t xml:space="preserve">The festival team have curated an incredibly diverse range of options for audiences to enjoy - from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The Untold Fable of Fritz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King John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for family fun, to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late night stand-up with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Bombay Comedy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! </w:t>
        <w:br w:type="textWrapping"/>
        <w:t xml:space="preserve">Returning favourites such as the award-winning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Pip Utton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Henry Naylor and Emily Carding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back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as well as brand new work from fresh, young performers and producers and shows from Japan, Taiwan, Finland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Australia and even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Ukraine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shd w:fill="ffffff" w:val="clear"/>
        <w:spacing w:after="500" w:line="335.99999999999994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Prague Fringe Founder and Director Steve Gove says “It’s going to be a belter!” “We’ve curated our most international Fringe in years, packed full of incredible quality productions from around the world, brand-new works and Czech premieres and two whole venues dedicated to comedy! </w:t>
      </w:r>
    </w:p>
    <w:p w:rsidR="00000000" w:rsidDel="00000000" w:rsidP="00000000" w:rsidRDefault="00000000" w:rsidRPr="00000000" w14:paraId="00000006">
      <w:pPr>
        <w:shd w:fill="ffffff" w:val="clear"/>
        <w:spacing w:after="500" w:line="335.99999999999994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festival is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back in its favourite Malá Strana venues including Divadlo Inspirace, A Studio Rubín, Museum of Alchemists and Café Club Míšeňská. Plus this year sees two venues dedicated to comedy - the return of last year’s successful Charles Bridge Comedy Club and a brand new venue in the basement of OG Glenn’s Bar which is hosting a full programme of stand-up and comedy shows. Fan favourite Malostranská beseda is back for the larger-scale productions including the talented young actors from the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Australian Shakespeare Company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the 5* musical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Happily Ever Poofter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Youtube hit sensation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UnErase Poetry - Stories from India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from Mumbai, a sexy scientific exploration of the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Chemistry Of Love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by Dr. Michael Londesborough, MBE, and an exclusive Fringe-version of the Czech legendary (fictional) playwright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Jára Cimrman’s the Stand-In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performed by the Cimrman English Theatre. </w:t>
      </w:r>
    </w:p>
    <w:p w:rsidR="00000000" w:rsidDel="00000000" w:rsidP="00000000" w:rsidRDefault="00000000" w:rsidRPr="00000000" w14:paraId="00000007">
      <w:pPr>
        <w:shd w:fill="ffffff" w:val="clear"/>
        <w:spacing w:after="500" w:line="335.99999999999994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 Thursday 30th May there are international performances taking place with 2 shows performed in the original Italian (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Alice No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and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Be My Guest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), and UnErase Poetry - Stories from India performed in Hindi. </w:t>
      </w:r>
    </w:p>
    <w:p w:rsidR="00000000" w:rsidDel="00000000" w:rsidP="00000000" w:rsidRDefault="00000000" w:rsidRPr="00000000" w14:paraId="00000008">
      <w:pPr>
        <w:shd w:fill="ffffff" w:val="clear"/>
        <w:spacing w:after="3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keep things as affordable as possible, the popular Prague Fringe Pass is available again for 1100Kč which saves the user 20 Kč on each ticket (as well as only paying a single ticket booking fee for the transaction). </w:t>
        <w:br w:type="textWrapping"/>
        <w:t xml:space="preserve">Advance tickets are 250Kč (or 220Kč for students/seniors) and tickets purchased at the venue (selected venues only) are 300Kč – subject to availability. The Fringe is a cash-free Festival. All major credit cards are accepted. </w:t>
      </w:r>
    </w:p>
    <w:p w:rsidR="00000000" w:rsidDel="00000000" w:rsidP="00000000" w:rsidRDefault="00000000" w:rsidRPr="00000000" w14:paraId="00000009">
      <w:pPr>
        <w:shd w:fill="ffffff" w:val="clear"/>
        <w:spacing w:after="3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 / /</w:t>
      </w:r>
    </w:p>
    <w:p w:rsidR="00000000" w:rsidDel="00000000" w:rsidP="00000000" w:rsidRDefault="00000000" w:rsidRPr="00000000" w14:paraId="0000000A">
      <w:pPr>
        <w:shd w:fill="ffffff" w:val="clear"/>
        <w:spacing w:after="3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Contact for Press: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press@fringe.cz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t xml:space="preserve">Browse the full programme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www.praguefringe.com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All show photos: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https://tinyurl.com/4nr3yk7j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Logo: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https://www.praguefringe.com/new/fileadmin/user_upload/logo24.png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after="3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3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praguefringe.com" TargetMode="External"/><Relationship Id="rId11" Type="http://schemas.openxmlformats.org/officeDocument/2006/relationships/hyperlink" Target="https://www.praguefringe.com/programme/let-the-bodies-pile-by-henry-naylor/" TargetMode="External"/><Relationship Id="rId22" Type="http://schemas.openxmlformats.org/officeDocument/2006/relationships/hyperlink" Target="https://www.praguefringe.com/new/fileadmin/user_upload/logo24.png" TargetMode="External"/><Relationship Id="rId10" Type="http://schemas.openxmlformats.org/officeDocument/2006/relationships/hyperlink" Target="https://www.praguefringe.com/programme/at-home-with-will-shakespeare/" TargetMode="External"/><Relationship Id="rId21" Type="http://schemas.openxmlformats.org/officeDocument/2006/relationships/hyperlink" Target="https://tinyurl.com/4nr3yk7j" TargetMode="External"/><Relationship Id="rId13" Type="http://schemas.openxmlformats.org/officeDocument/2006/relationships/hyperlink" Target="https://www.praguefringe.com/programme/happily-ever-poofter/" TargetMode="External"/><Relationship Id="rId12" Type="http://schemas.openxmlformats.org/officeDocument/2006/relationships/hyperlink" Target="https://www.praguefringe.com/programme/twelfth-nigh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raguefringe.com/programme/bombay-comedy-at-the-fringe-hosted-by-simar-singh/" TargetMode="External"/><Relationship Id="rId15" Type="http://schemas.openxmlformats.org/officeDocument/2006/relationships/hyperlink" Target="https://www.praguefringe.com/programme/the-chemistry-of-love/" TargetMode="External"/><Relationship Id="rId14" Type="http://schemas.openxmlformats.org/officeDocument/2006/relationships/hyperlink" Target="https://www.praguefringe.com/programme/unerase-poetry-stories-from-india/" TargetMode="External"/><Relationship Id="rId17" Type="http://schemas.openxmlformats.org/officeDocument/2006/relationships/hyperlink" Target="https://www.praguefringe.com/programme/alice-no/" TargetMode="External"/><Relationship Id="rId16" Type="http://schemas.openxmlformats.org/officeDocument/2006/relationships/hyperlink" Target="https://www.praguefringe.com/programme/jara-cimrman-s-the-stand-in/" TargetMode="External"/><Relationship Id="rId5" Type="http://schemas.openxmlformats.org/officeDocument/2006/relationships/styles" Target="styles.xml"/><Relationship Id="rId19" Type="http://schemas.openxmlformats.org/officeDocument/2006/relationships/hyperlink" Target="mailto:press@fringe.cz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www.praguefringe.com/programme/be-my-guest/" TargetMode="External"/><Relationship Id="rId7" Type="http://schemas.openxmlformats.org/officeDocument/2006/relationships/hyperlink" Target="https://www.praguefringe.com/programme/the-untold-fable-of-fritz/" TargetMode="External"/><Relationship Id="rId8" Type="http://schemas.openxmlformats.org/officeDocument/2006/relationships/hyperlink" Target="https://www.praguefringe.com/programme/king-joh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